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64E4" w14:textId="77777777" w:rsidR="00095484" w:rsidRPr="00DC7365" w:rsidRDefault="00095484" w:rsidP="00095484">
      <w:pPr>
        <w:spacing w:line="360" w:lineRule="auto"/>
        <w:jc w:val="center"/>
        <w:rPr>
          <w:rFonts w:ascii="Optima" w:hAnsi="Optima"/>
          <w:b/>
          <w:bCs/>
          <w:color w:val="000000"/>
          <w:sz w:val="36"/>
          <w:szCs w:val="36"/>
        </w:rPr>
      </w:pPr>
      <w:r w:rsidRPr="008C1203">
        <w:rPr>
          <w:rFonts w:ascii="Optima" w:hAnsi="Optima"/>
          <w:b/>
          <w:bCs/>
          <w:color w:val="000000"/>
          <w:sz w:val="36"/>
          <w:szCs w:val="36"/>
        </w:rPr>
        <w:t>Medieval Archaeology Seminar</w:t>
      </w:r>
    </w:p>
    <w:p w14:paraId="477B3C6B" w14:textId="77777777" w:rsidR="00095484" w:rsidRPr="008C1203" w:rsidRDefault="00095484" w:rsidP="00095484">
      <w:pPr>
        <w:pStyle w:val="Heading1"/>
        <w:spacing w:line="360" w:lineRule="auto"/>
        <w:rPr>
          <w:rFonts w:ascii="Optima" w:hAnsi="Optima"/>
        </w:rPr>
      </w:pPr>
      <w:r>
        <w:rPr>
          <w:rFonts w:ascii="Optima" w:hAnsi="Optima"/>
        </w:rPr>
        <w:t>Hilary</w:t>
      </w:r>
      <w:r w:rsidRPr="008C1203">
        <w:rPr>
          <w:rFonts w:ascii="Optima" w:hAnsi="Optima"/>
        </w:rPr>
        <w:t xml:space="preserve"> Term, 202</w:t>
      </w:r>
      <w:r>
        <w:rPr>
          <w:rFonts w:ascii="Optima" w:hAnsi="Optima"/>
        </w:rPr>
        <w:t>5</w:t>
      </w:r>
    </w:p>
    <w:p w14:paraId="5DC9BA8C" w14:textId="77777777" w:rsidR="00095484" w:rsidRPr="008C1203" w:rsidRDefault="00095484" w:rsidP="00095484">
      <w:pPr>
        <w:spacing w:line="360" w:lineRule="auto"/>
        <w:jc w:val="center"/>
        <w:rPr>
          <w:rFonts w:ascii="Optima" w:hAnsi="Optima"/>
          <w:b/>
          <w:bCs/>
          <w:sz w:val="32"/>
          <w:szCs w:val="32"/>
        </w:rPr>
      </w:pPr>
      <w:r>
        <w:rPr>
          <w:rFonts w:ascii="Optima" w:hAnsi="Optima"/>
          <w:b/>
          <w:noProof/>
          <w:sz w:val="32"/>
          <w:szCs w:val="32"/>
        </w:rPr>
        <w:drawing>
          <wp:inline distT="0" distB="0" distL="0" distR="0" wp14:anchorId="0CC16D2B" wp14:editId="7385BFF8">
            <wp:extent cx="2277110" cy="227711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6795C" w14:textId="77777777" w:rsidR="00095484" w:rsidRPr="00825462" w:rsidRDefault="00095484" w:rsidP="00095484">
      <w:pPr>
        <w:spacing w:line="360" w:lineRule="auto"/>
        <w:jc w:val="center"/>
        <w:rPr>
          <w:rFonts w:ascii="Optima" w:hAnsi="Optima"/>
          <w:b/>
          <w:bCs/>
          <w:sz w:val="28"/>
          <w:szCs w:val="28"/>
        </w:rPr>
      </w:pPr>
      <w:r w:rsidRPr="008C1203">
        <w:rPr>
          <w:rFonts w:ascii="Optima" w:hAnsi="Optima"/>
          <w:b/>
          <w:bCs/>
          <w:sz w:val="28"/>
          <w:szCs w:val="28"/>
        </w:rPr>
        <w:t>Mondays 3.00</w:t>
      </w:r>
      <w:r>
        <w:rPr>
          <w:rFonts w:ascii="Optima" w:hAnsi="Optima"/>
          <w:b/>
          <w:bCs/>
          <w:sz w:val="28"/>
          <w:szCs w:val="28"/>
        </w:rPr>
        <w:t>,</w:t>
      </w:r>
      <w:r w:rsidRPr="008C1203">
        <w:rPr>
          <w:rFonts w:ascii="Optima" w:hAnsi="Optima"/>
          <w:b/>
          <w:bCs/>
          <w:sz w:val="28"/>
          <w:szCs w:val="28"/>
        </w:rPr>
        <w:t xml:space="preserve"> Institute of Archaeology</w:t>
      </w:r>
      <w:r>
        <w:rPr>
          <w:rFonts w:ascii="Optima" w:hAnsi="Optima"/>
          <w:b/>
          <w:bCs/>
          <w:sz w:val="28"/>
          <w:szCs w:val="28"/>
        </w:rPr>
        <w:t xml:space="preserve">, </w:t>
      </w:r>
      <w:r w:rsidRPr="008C1203">
        <w:rPr>
          <w:rFonts w:ascii="Optima" w:hAnsi="Optima"/>
          <w:b/>
          <w:bCs/>
          <w:sz w:val="28"/>
          <w:szCs w:val="28"/>
        </w:rPr>
        <w:t>Lecture Room</w:t>
      </w:r>
    </w:p>
    <w:p w14:paraId="566A727F" w14:textId="77777777" w:rsidR="00095484" w:rsidRDefault="00095484" w:rsidP="00095484">
      <w:pPr>
        <w:rPr>
          <w:rFonts w:ascii="Optima" w:hAnsi="Optima"/>
          <w:b/>
          <w:sz w:val="28"/>
          <w:szCs w:val="28"/>
        </w:rPr>
      </w:pPr>
    </w:p>
    <w:p w14:paraId="4CB75531" w14:textId="77777777" w:rsidR="00095484" w:rsidRDefault="00095484" w:rsidP="00095484">
      <w:pPr>
        <w:rPr>
          <w:rFonts w:ascii="Optima" w:hAnsi="Optima"/>
          <w:b/>
          <w:sz w:val="28"/>
          <w:szCs w:val="28"/>
        </w:rPr>
      </w:pPr>
    </w:p>
    <w:p w14:paraId="304C1796" w14:textId="77777777" w:rsidR="00095484" w:rsidRDefault="00095484" w:rsidP="00095484">
      <w:pPr>
        <w:rPr>
          <w:rFonts w:ascii="Optima" w:hAnsi="Optima"/>
          <w:b/>
          <w:sz w:val="28"/>
          <w:szCs w:val="28"/>
        </w:rPr>
      </w:pPr>
    </w:p>
    <w:p w14:paraId="7231A6B6" w14:textId="77777777" w:rsidR="00095484" w:rsidRDefault="00095484" w:rsidP="00095484">
      <w:pPr>
        <w:rPr>
          <w:rFonts w:ascii="Optima" w:hAnsi="Optima"/>
          <w:b/>
          <w:sz w:val="28"/>
          <w:szCs w:val="28"/>
        </w:rPr>
      </w:pPr>
      <w:proofErr w:type="spellStart"/>
      <w:r w:rsidRPr="00FC6724">
        <w:rPr>
          <w:rFonts w:ascii="Optima" w:hAnsi="Optima"/>
          <w:b/>
          <w:sz w:val="28"/>
          <w:szCs w:val="28"/>
        </w:rPr>
        <w:t>Wk</w:t>
      </w:r>
      <w:proofErr w:type="spellEnd"/>
      <w:r w:rsidRPr="00FC6724">
        <w:rPr>
          <w:rFonts w:ascii="Optima" w:hAnsi="Optima"/>
          <w:b/>
          <w:sz w:val="28"/>
          <w:szCs w:val="28"/>
        </w:rPr>
        <w:t xml:space="preserve"> 2 </w:t>
      </w:r>
      <w:r>
        <w:rPr>
          <w:rFonts w:ascii="Optima" w:hAnsi="Optima"/>
          <w:b/>
          <w:sz w:val="28"/>
          <w:szCs w:val="28"/>
        </w:rPr>
        <w:t xml:space="preserve">(27 Jan) John Dinges. </w:t>
      </w:r>
      <w:r w:rsidRPr="009F6041">
        <w:rPr>
          <w:rFonts w:ascii="Optima" w:hAnsi="Optima"/>
          <w:bCs/>
          <w:i/>
          <w:iCs/>
          <w:sz w:val="28"/>
          <w:szCs w:val="28"/>
        </w:rPr>
        <w:t xml:space="preserve">Moulding Emotions: </w:t>
      </w:r>
      <w:r>
        <w:rPr>
          <w:rFonts w:ascii="Optima" w:hAnsi="Optima"/>
          <w:bCs/>
          <w:i/>
          <w:iCs/>
          <w:sz w:val="28"/>
          <w:szCs w:val="28"/>
        </w:rPr>
        <w:t>L</w:t>
      </w:r>
      <w:r w:rsidRPr="009F6041">
        <w:rPr>
          <w:rFonts w:ascii="Optima" w:hAnsi="Optima"/>
          <w:bCs/>
          <w:i/>
          <w:iCs/>
          <w:sz w:val="28"/>
          <w:szCs w:val="28"/>
        </w:rPr>
        <w:t>ater medieval badges in England and Wales.</w:t>
      </w:r>
    </w:p>
    <w:p w14:paraId="75D5906C" w14:textId="77777777" w:rsidR="00095484" w:rsidRDefault="00095484" w:rsidP="00095484">
      <w:pPr>
        <w:jc w:val="both"/>
        <w:rPr>
          <w:rFonts w:ascii="Optima" w:hAnsi="Optima"/>
          <w:b/>
          <w:sz w:val="28"/>
          <w:szCs w:val="28"/>
        </w:rPr>
      </w:pPr>
      <w:r>
        <w:rPr>
          <w:rFonts w:ascii="Optima" w:hAnsi="Optima"/>
          <w:b/>
          <w:sz w:val="28"/>
          <w:szCs w:val="28"/>
        </w:rPr>
        <w:t xml:space="preserve"> + Caroline </w:t>
      </w:r>
      <w:proofErr w:type="spellStart"/>
      <w:r>
        <w:rPr>
          <w:rFonts w:ascii="Optima" w:hAnsi="Optima"/>
          <w:b/>
          <w:sz w:val="28"/>
          <w:szCs w:val="28"/>
        </w:rPr>
        <w:t>Croasdaile</w:t>
      </w:r>
      <w:proofErr w:type="spellEnd"/>
      <w:r>
        <w:rPr>
          <w:rFonts w:ascii="Optima" w:hAnsi="Optima"/>
          <w:b/>
          <w:sz w:val="28"/>
          <w:szCs w:val="28"/>
        </w:rPr>
        <w:t xml:space="preserve">. </w:t>
      </w:r>
      <w:r w:rsidRPr="0099479E">
        <w:rPr>
          <w:rFonts w:ascii="Optima" w:hAnsi="Optima"/>
          <w:bCs/>
          <w:i/>
          <w:iCs/>
          <w:sz w:val="28"/>
          <w:szCs w:val="28"/>
        </w:rPr>
        <w:t>Portable Reliquaries? English Late</w:t>
      </w:r>
      <w:r>
        <w:rPr>
          <w:rFonts w:ascii="Optima" w:hAnsi="Optima"/>
          <w:bCs/>
          <w:i/>
          <w:iCs/>
          <w:sz w:val="28"/>
          <w:szCs w:val="28"/>
        </w:rPr>
        <w:t xml:space="preserve"> </w:t>
      </w:r>
      <w:r w:rsidRPr="0099479E">
        <w:rPr>
          <w:rFonts w:ascii="Optima" w:hAnsi="Optima"/>
          <w:bCs/>
          <w:i/>
          <w:iCs/>
          <w:sz w:val="28"/>
          <w:szCs w:val="28"/>
        </w:rPr>
        <w:t>Medieval Containment Jewellery</w:t>
      </w:r>
      <w:r w:rsidRPr="0099479E">
        <w:rPr>
          <w:rFonts w:ascii="Optima" w:hAnsi="Optima"/>
          <w:b/>
          <w:sz w:val="28"/>
          <w:szCs w:val="28"/>
        </w:rPr>
        <w:t> </w:t>
      </w:r>
    </w:p>
    <w:p w14:paraId="1D126643" w14:textId="77777777" w:rsidR="00095484" w:rsidRDefault="00095484" w:rsidP="00095484">
      <w:pPr>
        <w:rPr>
          <w:rFonts w:ascii="Optima" w:hAnsi="Optima"/>
          <w:b/>
          <w:sz w:val="28"/>
          <w:szCs w:val="28"/>
        </w:rPr>
      </w:pPr>
    </w:p>
    <w:p w14:paraId="65E9E8E3" w14:textId="77777777" w:rsidR="00095484" w:rsidRDefault="00095484" w:rsidP="00095484">
      <w:pPr>
        <w:rPr>
          <w:rFonts w:ascii="Optima" w:hAnsi="Optima"/>
          <w:b/>
          <w:sz w:val="28"/>
          <w:szCs w:val="28"/>
        </w:rPr>
      </w:pPr>
    </w:p>
    <w:p w14:paraId="5998306B" w14:textId="77777777" w:rsidR="00095484" w:rsidRPr="006C13BE" w:rsidRDefault="00095484" w:rsidP="00095484">
      <w:pPr>
        <w:rPr>
          <w:rFonts w:ascii="Optima" w:hAnsi="Optima"/>
          <w:bCs/>
          <w:i/>
          <w:iCs/>
          <w:sz w:val="28"/>
          <w:szCs w:val="28"/>
        </w:rPr>
      </w:pPr>
      <w:proofErr w:type="spellStart"/>
      <w:r>
        <w:rPr>
          <w:rFonts w:ascii="Optima" w:hAnsi="Optima"/>
          <w:b/>
          <w:sz w:val="28"/>
          <w:szCs w:val="28"/>
        </w:rPr>
        <w:t>Wk</w:t>
      </w:r>
      <w:proofErr w:type="spellEnd"/>
      <w:r>
        <w:rPr>
          <w:rFonts w:ascii="Optima" w:hAnsi="Optima"/>
          <w:b/>
          <w:sz w:val="28"/>
          <w:szCs w:val="28"/>
        </w:rPr>
        <w:t xml:space="preserve"> 4. (10 Feb) Wendy Scott. </w:t>
      </w:r>
      <w:r w:rsidRPr="006C13BE">
        <w:rPr>
          <w:rFonts w:ascii="Optima" w:hAnsi="Optima"/>
          <w:bCs/>
          <w:i/>
          <w:iCs/>
          <w:sz w:val="28"/>
          <w:szCs w:val="28"/>
        </w:rPr>
        <w:t xml:space="preserve">The </w:t>
      </w:r>
      <w:proofErr w:type="spellStart"/>
      <w:r w:rsidRPr="006C13BE">
        <w:rPr>
          <w:rFonts w:ascii="Optima" w:hAnsi="Optima"/>
          <w:bCs/>
          <w:i/>
          <w:iCs/>
          <w:sz w:val="28"/>
          <w:szCs w:val="28"/>
        </w:rPr>
        <w:t>Lenborough</w:t>
      </w:r>
      <w:proofErr w:type="spellEnd"/>
      <w:r w:rsidRPr="006C13BE">
        <w:rPr>
          <w:rFonts w:ascii="Optima" w:hAnsi="Optima"/>
          <w:bCs/>
          <w:i/>
          <w:iCs/>
          <w:sz w:val="28"/>
          <w:szCs w:val="28"/>
        </w:rPr>
        <w:t xml:space="preserve"> hoard</w:t>
      </w:r>
    </w:p>
    <w:p w14:paraId="3E865E8D" w14:textId="77777777" w:rsidR="00095484" w:rsidRDefault="00095484" w:rsidP="00095484">
      <w:pPr>
        <w:rPr>
          <w:rFonts w:ascii="Optima" w:hAnsi="Optima"/>
          <w:b/>
          <w:sz w:val="28"/>
          <w:szCs w:val="28"/>
        </w:rPr>
      </w:pPr>
    </w:p>
    <w:p w14:paraId="43E60D5B" w14:textId="77777777" w:rsidR="00095484" w:rsidRDefault="00095484" w:rsidP="00095484">
      <w:pPr>
        <w:rPr>
          <w:rFonts w:ascii="Optima" w:hAnsi="Optima"/>
          <w:b/>
          <w:sz w:val="28"/>
          <w:szCs w:val="28"/>
        </w:rPr>
      </w:pPr>
    </w:p>
    <w:p w14:paraId="6B9B367F" w14:textId="77777777" w:rsidR="00095484" w:rsidRDefault="00095484" w:rsidP="00095484">
      <w:pPr>
        <w:rPr>
          <w:rFonts w:ascii="Optima" w:hAnsi="Optima"/>
          <w:b/>
          <w:sz w:val="28"/>
          <w:szCs w:val="28"/>
        </w:rPr>
      </w:pPr>
      <w:proofErr w:type="spellStart"/>
      <w:r>
        <w:rPr>
          <w:rFonts w:ascii="Optima" w:hAnsi="Optima"/>
          <w:b/>
          <w:sz w:val="28"/>
          <w:szCs w:val="28"/>
        </w:rPr>
        <w:t>Wk</w:t>
      </w:r>
      <w:proofErr w:type="spellEnd"/>
      <w:r>
        <w:rPr>
          <w:rFonts w:ascii="Optima" w:hAnsi="Optima"/>
          <w:b/>
          <w:sz w:val="28"/>
          <w:szCs w:val="28"/>
        </w:rPr>
        <w:t xml:space="preserve"> 6 (24 Feb) Gabor Thomas, Roland Smith, Darko </w:t>
      </w:r>
      <w:proofErr w:type="spellStart"/>
      <w:r>
        <w:rPr>
          <w:rFonts w:ascii="Optima" w:hAnsi="Optima"/>
          <w:b/>
          <w:sz w:val="28"/>
          <w:szCs w:val="28"/>
        </w:rPr>
        <w:t>Maricevic</w:t>
      </w:r>
      <w:proofErr w:type="spellEnd"/>
      <w:r>
        <w:rPr>
          <w:rFonts w:ascii="Optima" w:hAnsi="Optima"/>
          <w:b/>
          <w:sz w:val="28"/>
          <w:szCs w:val="28"/>
        </w:rPr>
        <w:t xml:space="preserve">. </w:t>
      </w:r>
    </w:p>
    <w:p w14:paraId="3C868931" w14:textId="77777777" w:rsidR="00095484" w:rsidRPr="006C13BE" w:rsidRDefault="00095484" w:rsidP="00095484">
      <w:pPr>
        <w:rPr>
          <w:rFonts w:ascii="Optima" w:hAnsi="Optima"/>
          <w:bCs/>
          <w:i/>
          <w:iCs/>
          <w:sz w:val="28"/>
          <w:szCs w:val="28"/>
        </w:rPr>
      </w:pPr>
      <w:r w:rsidRPr="006C13BE">
        <w:rPr>
          <w:rFonts w:ascii="Optima" w:hAnsi="Optima"/>
          <w:bCs/>
          <w:i/>
          <w:iCs/>
          <w:sz w:val="28"/>
          <w:szCs w:val="28"/>
        </w:rPr>
        <w:t>Old Windsor: A reassessment</w:t>
      </w:r>
    </w:p>
    <w:p w14:paraId="1049FBBD" w14:textId="77777777" w:rsidR="00095484" w:rsidRDefault="00095484" w:rsidP="00095484">
      <w:pPr>
        <w:rPr>
          <w:rFonts w:ascii="Optima" w:hAnsi="Optima"/>
          <w:b/>
          <w:sz w:val="28"/>
          <w:szCs w:val="28"/>
        </w:rPr>
      </w:pPr>
    </w:p>
    <w:p w14:paraId="014B3A76" w14:textId="77777777" w:rsidR="00095484" w:rsidRDefault="00095484" w:rsidP="00095484">
      <w:pPr>
        <w:rPr>
          <w:rFonts w:ascii="Optima" w:hAnsi="Optima"/>
          <w:b/>
          <w:sz w:val="28"/>
          <w:szCs w:val="28"/>
        </w:rPr>
      </w:pPr>
    </w:p>
    <w:p w14:paraId="3E0E6834" w14:textId="77777777" w:rsidR="00095484" w:rsidRPr="0011363E" w:rsidRDefault="00095484" w:rsidP="00095484">
      <w:pPr>
        <w:rPr>
          <w:rFonts w:ascii="Optima" w:hAnsi="Optima"/>
          <w:b/>
          <w:sz w:val="28"/>
          <w:szCs w:val="28"/>
        </w:rPr>
      </w:pPr>
      <w:proofErr w:type="spellStart"/>
      <w:r w:rsidRPr="009F6041">
        <w:rPr>
          <w:rFonts w:ascii="Optima" w:hAnsi="Optima"/>
          <w:b/>
          <w:sz w:val="28"/>
          <w:szCs w:val="28"/>
        </w:rPr>
        <w:t>Wk</w:t>
      </w:r>
      <w:proofErr w:type="spellEnd"/>
      <w:r w:rsidRPr="009F6041">
        <w:rPr>
          <w:rFonts w:ascii="Optima" w:hAnsi="Optima"/>
          <w:b/>
          <w:sz w:val="28"/>
          <w:szCs w:val="28"/>
        </w:rPr>
        <w:t xml:space="preserve"> 7 (3 </w:t>
      </w:r>
      <w:proofErr w:type="gramStart"/>
      <w:r w:rsidRPr="009F6041">
        <w:rPr>
          <w:rFonts w:ascii="Optima" w:hAnsi="Optima"/>
          <w:b/>
          <w:sz w:val="28"/>
          <w:szCs w:val="28"/>
        </w:rPr>
        <w:t>March</w:t>
      </w:r>
      <w:r>
        <w:rPr>
          <w:rFonts w:ascii="Optima" w:hAnsi="Optima"/>
          <w:b/>
          <w:sz w:val="28"/>
          <w:szCs w:val="28"/>
        </w:rPr>
        <w:t xml:space="preserve">)  </w:t>
      </w:r>
      <w:r w:rsidRPr="0011363E">
        <w:rPr>
          <w:rFonts w:ascii="Optima" w:hAnsi="Optima"/>
          <w:b/>
          <w:sz w:val="28"/>
          <w:szCs w:val="28"/>
        </w:rPr>
        <w:t>Helena</w:t>
      </w:r>
      <w:proofErr w:type="gramEnd"/>
      <w:r w:rsidRPr="0011363E">
        <w:rPr>
          <w:rFonts w:ascii="Optima" w:hAnsi="Optima"/>
          <w:b/>
          <w:sz w:val="28"/>
          <w:szCs w:val="28"/>
        </w:rPr>
        <w:t xml:space="preserve"> </w:t>
      </w:r>
      <w:proofErr w:type="spellStart"/>
      <w:r w:rsidRPr="0011363E">
        <w:rPr>
          <w:rFonts w:ascii="Optima" w:hAnsi="Optima"/>
          <w:b/>
          <w:sz w:val="28"/>
          <w:szCs w:val="28"/>
        </w:rPr>
        <w:t>Hamerow</w:t>
      </w:r>
      <w:proofErr w:type="spellEnd"/>
      <w:r w:rsidRPr="0011363E">
        <w:rPr>
          <w:rFonts w:ascii="Optima" w:hAnsi="Optima"/>
          <w:b/>
          <w:sz w:val="28"/>
          <w:szCs w:val="28"/>
        </w:rPr>
        <w:t>.</w:t>
      </w:r>
      <w:r>
        <w:rPr>
          <w:rFonts w:ascii="Optima" w:hAnsi="Optima"/>
          <w:b/>
          <w:sz w:val="28"/>
          <w:szCs w:val="28"/>
        </w:rPr>
        <w:t xml:space="preserve">  </w:t>
      </w:r>
      <w:r w:rsidRPr="0011363E">
        <w:rPr>
          <w:rFonts w:ascii="Optima" w:hAnsi="Optima"/>
          <w:bCs/>
          <w:i/>
          <w:iCs/>
          <w:sz w:val="28"/>
          <w:szCs w:val="28"/>
        </w:rPr>
        <w:t>Feeding Medieval England: A long ‘agricultural revolution’</w:t>
      </w:r>
    </w:p>
    <w:p w14:paraId="49C07A98" w14:textId="77777777" w:rsidR="00095484" w:rsidRDefault="00095484" w:rsidP="00095484">
      <w:pPr>
        <w:rPr>
          <w:rFonts w:ascii="Optima" w:hAnsi="Optima"/>
          <w:i/>
        </w:rPr>
      </w:pPr>
    </w:p>
    <w:p w14:paraId="782BE724" w14:textId="77777777" w:rsidR="00095484" w:rsidRDefault="00095484" w:rsidP="00095484">
      <w:pPr>
        <w:pStyle w:val="PlainText"/>
        <w:rPr>
          <w:rFonts w:ascii="Optima" w:hAnsi="Optima"/>
          <w:i/>
          <w:sz w:val="24"/>
          <w:szCs w:val="24"/>
        </w:rPr>
      </w:pPr>
    </w:p>
    <w:p w14:paraId="474F4CAF" w14:textId="77777777" w:rsidR="00095484" w:rsidRDefault="00095484" w:rsidP="00095484">
      <w:pPr>
        <w:pStyle w:val="PlainText"/>
        <w:rPr>
          <w:rFonts w:ascii="Optima" w:hAnsi="Optima"/>
          <w:i/>
          <w:sz w:val="24"/>
          <w:szCs w:val="24"/>
        </w:rPr>
      </w:pPr>
    </w:p>
    <w:p w14:paraId="483DB21C" w14:textId="77777777" w:rsidR="00095484" w:rsidRPr="002C6783" w:rsidRDefault="00095484" w:rsidP="00095484">
      <w:pPr>
        <w:pStyle w:val="PlainText"/>
        <w:rPr>
          <w:rFonts w:ascii="Optima" w:hAnsi="Optima"/>
          <w:i/>
          <w:sz w:val="24"/>
          <w:szCs w:val="24"/>
        </w:rPr>
      </w:pPr>
      <w:r w:rsidRPr="008C1203">
        <w:rPr>
          <w:rFonts w:ascii="Optima" w:hAnsi="Optima"/>
          <w:i/>
          <w:sz w:val="24"/>
          <w:szCs w:val="24"/>
        </w:rPr>
        <w:t xml:space="preserve">Convenors: </w:t>
      </w:r>
      <w:r>
        <w:rPr>
          <w:rFonts w:ascii="Optima" w:hAnsi="Optima"/>
          <w:i/>
          <w:sz w:val="24"/>
          <w:szCs w:val="24"/>
        </w:rPr>
        <w:t xml:space="preserve">H. </w:t>
      </w:r>
      <w:proofErr w:type="spellStart"/>
      <w:r>
        <w:rPr>
          <w:rFonts w:ascii="Optima" w:hAnsi="Optima"/>
          <w:i/>
          <w:sz w:val="24"/>
          <w:szCs w:val="24"/>
        </w:rPr>
        <w:t>Hamerow</w:t>
      </w:r>
      <w:proofErr w:type="spellEnd"/>
      <w:r>
        <w:rPr>
          <w:rFonts w:ascii="Optima" w:hAnsi="Optima"/>
          <w:i/>
          <w:sz w:val="24"/>
          <w:szCs w:val="24"/>
        </w:rPr>
        <w:t>/</w:t>
      </w:r>
      <w:r w:rsidRPr="008C1203">
        <w:rPr>
          <w:rFonts w:ascii="Optima" w:hAnsi="Optima"/>
          <w:i/>
          <w:sz w:val="24"/>
          <w:szCs w:val="24"/>
        </w:rPr>
        <w:t>J. Kershaw</w:t>
      </w:r>
    </w:p>
    <w:p w14:paraId="01E6C287" w14:textId="77777777" w:rsidR="00E91A4A" w:rsidRDefault="00E91A4A"/>
    <w:sectPr w:rsidR="00E91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84"/>
    <w:rsid w:val="00095484"/>
    <w:rsid w:val="00292F45"/>
    <w:rsid w:val="003F1F46"/>
    <w:rsid w:val="004004B5"/>
    <w:rsid w:val="0083195E"/>
    <w:rsid w:val="008D6681"/>
    <w:rsid w:val="00B678C8"/>
    <w:rsid w:val="00E91A4A"/>
    <w:rsid w:val="00E9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8B734"/>
  <w15:chartTrackingRefBased/>
  <w15:docId w15:val="{D765BA1A-3660-B548-B715-A8DB6C77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84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95484"/>
    <w:pPr>
      <w:keepNext/>
      <w:jc w:val="center"/>
      <w:outlineLvl w:val="0"/>
    </w:pPr>
    <w:rPr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5484"/>
    <w:rPr>
      <w:rFonts w:ascii="Times New Roman" w:eastAsia="Times New Roman" w:hAnsi="Times New Roman" w:cs="Times New Roman"/>
      <w:b/>
      <w:bCs/>
      <w:color w:val="000000"/>
      <w:kern w:val="0"/>
      <w:sz w:val="32"/>
      <w:szCs w:val="32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09548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5484"/>
    <w:rPr>
      <w:rFonts w:ascii="Consolas" w:eastAsia="Calibri" w:hAnsi="Consolas" w:cs="Times New Roman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460</Characters>
  <Application>Microsoft Office Word</Application>
  <DocSecurity>0</DocSecurity>
  <Lines>26</Lines>
  <Paragraphs>10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Caroline</cp:lastModifiedBy>
  <cp:revision>2</cp:revision>
  <cp:lastPrinted>2025-01-13T16:02:00Z</cp:lastPrinted>
  <dcterms:created xsi:type="dcterms:W3CDTF">2025-01-13T16:04:00Z</dcterms:created>
  <dcterms:modified xsi:type="dcterms:W3CDTF">2025-01-13T16:04:00Z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ddfb399e737350cc1edf56664b7c7e5d5773385108fdc0f14fcbbbd213cc7196</vt:lpwstr>
  </property>
</Properties>
</file>